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4" w:rsidRDefault="00601934" w:rsidP="00A21E3E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601934" w:rsidRDefault="00601934" w:rsidP="009A28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6C48A0" w:rsidRPr="00601934" w:rsidRDefault="006C48A0" w:rsidP="009A28FB">
      <w:pPr>
        <w:jc w:val="center"/>
        <w:rPr>
          <w:rFonts w:ascii="Times New Roman" w:hAnsi="Times New Roman"/>
          <w:b/>
          <w:sz w:val="36"/>
          <w:szCs w:val="36"/>
        </w:rPr>
      </w:pPr>
      <w:r w:rsidRPr="00601934">
        <w:rPr>
          <w:rFonts w:ascii="Times New Roman" w:hAnsi="Times New Roman"/>
          <w:b/>
          <w:sz w:val="36"/>
          <w:szCs w:val="36"/>
        </w:rPr>
        <w:t>Marianna</w:t>
      </w:r>
      <w:r w:rsidR="009A28FB" w:rsidRPr="00601934">
        <w:rPr>
          <w:rFonts w:ascii="Times New Roman" w:hAnsi="Times New Roman"/>
          <w:b/>
          <w:sz w:val="36"/>
          <w:szCs w:val="36"/>
        </w:rPr>
        <w:t xml:space="preserve"> 2011 Napa Valley Red Wine</w:t>
      </w:r>
    </w:p>
    <w:p w:rsidR="009A28FB" w:rsidRPr="00601934" w:rsidRDefault="009A28FB">
      <w:pPr>
        <w:rPr>
          <w:rFonts w:ascii="Times New Roman" w:hAnsi="Times New Roman"/>
          <w:sz w:val="20"/>
          <w:szCs w:val="20"/>
        </w:rPr>
      </w:pPr>
    </w:p>
    <w:p w:rsidR="006C48A0" w:rsidRPr="00601934" w:rsidRDefault="006C48A0">
      <w:pPr>
        <w:rPr>
          <w:rFonts w:ascii="Times New Roman" w:hAnsi="Times New Roman"/>
          <w:sz w:val="28"/>
          <w:szCs w:val="28"/>
        </w:rPr>
      </w:pPr>
      <w:r w:rsidRPr="00601934">
        <w:rPr>
          <w:rFonts w:ascii="Times New Roman" w:hAnsi="Times New Roman"/>
          <w:sz w:val="28"/>
          <w:szCs w:val="28"/>
        </w:rPr>
        <w:t>100% Napa Valley</w:t>
      </w:r>
    </w:p>
    <w:p w:rsidR="006C48A0" w:rsidRPr="00601934" w:rsidRDefault="009A28FB">
      <w:pPr>
        <w:rPr>
          <w:rFonts w:ascii="Times New Roman" w:hAnsi="Times New Roman"/>
          <w:sz w:val="28"/>
          <w:szCs w:val="28"/>
        </w:rPr>
      </w:pPr>
      <w:r w:rsidRPr="00601934">
        <w:rPr>
          <w:rFonts w:ascii="Times New Roman" w:hAnsi="Times New Roman"/>
          <w:sz w:val="28"/>
          <w:szCs w:val="28"/>
        </w:rPr>
        <w:t xml:space="preserve">85% Cabernet Sauvignon, 11% </w:t>
      </w:r>
      <w:proofErr w:type="spellStart"/>
      <w:r w:rsidRPr="00601934">
        <w:rPr>
          <w:rFonts w:ascii="Times New Roman" w:hAnsi="Times New Roman"/>
          <w:sz w:val="28"/>
          <w:szCs w:val="28"/>
        </w:rPr>
        <w:t>Malbec</w:t>
      </w:r>
      <w:proofErr w:type="spellEnd"/>
      <w:r w:rsidRPr="00601934">
        <w:rPr>
          <w:rFonts w:ascii="Times New Roman" w:hAnsi="Times New Roman"/>
          <w:sz w:val="28"/>
          <w:szCs w:val="28"/>
        </w:rPr>
        <w:t xml:space="preserve">, 4% </w:t>
      </w:r>
      <w:r w:rsidR="006C48A0" w:rsidRPr="00601934">
        <w:rPr>
          <w:rFonts w:ascii="Times New Roman" w:hAnsi="Times New Roman"/>
          <w:sz w:val="28"/>
          <w:szCs w:val="28"/>
        </w:rPr>
        <w:t xml:space="preserve">Petit </w:t>
      </w:r>
      <w:proofErr w:type="spellStart"/>
      <w:r w:rsidR="006C48A0" w:rsidRPr="00601934">
        <w:rPr>
          <w:rFonts w:ascii="Times New Roman" w:hAnsi="Times New Roman"/>
          <w:sz w:val="28"/>
          <w:szCs w:val="28"/>
        </w:rPr>
        <w:t>Verdot</w:t>
      </w:r>
      <w:proofErr w:type="spellEnd"/>
    </w:p>
    <w:p w:rsidR="00B15EA3" w:rsidRPr="00601934" w:rsidRDefault="00753C11">
      <w:pPr>
        <w:rPr>
          <w:rFonts w:ascii="Times New Roman" w:hAnsi="Times New Roman"/>
          <w:sz w:val="28"/>
          <w:szCs w:val="28"/>
        </w:rPr>
      </w:pPr>
      <w:r w:rsidRPr="00601934">
        <w:rPr>
          <w:rFonts w:ascii="Times New Roman" w:hAnsi="Times New Roman"/>
          <w:sz w:val="28"/>
          <w:szCs w:val="28"/>
        </w:rPr>
        <w:t xml:space="preserve">Aged </w:t>
      </w:r>
      <w:r w:rsidR="00B15EA3" w:rsidRPr="00601934">
        <w:rPr>
          <w:rFonts w:ascii="Times New Roman" w:hAnsi="Times New Roman"/>
          <w:sz w:val="28"/>
          <w:szCs w:val="28"/>
        </w:rPr>
        <w:t>22 Months in French Oak</w:t>
      </w:r>
    </w:p>
    <w:p w:rsidR="00753C11" w:rsidRPr="00601934" w:rsidRDefault="00753C11" w:rsidP="00F54C4C">
      <w:pPr>
        <w:rPr>
          <w:rFonts w:ascii="Times New Roman" w:hAnsi="Times New Roman"/>
          <w:b/>
          <w:sz w:val="28"/>
          <w:szCs w:val="28"/>
        </w:rPr>
      </w:pPr>
    </w:p>
    <w:p w:rsidR="006C48A0" w:rsidRPr="00601934" w:rsidRDefault="006C48A0" w:rsidP="00F54C4C">
      <w:pPr>
        <w:rPr>
          <w:rFonts w:ascii="Times New Roman" w:hAnsi="Times New Roman"/>
          <w:sz w:val="28"/>
          <w:szCs w:val="28"/>
        </w:rPr>
      </w:pPr>
      <w:r w:rsidRPr="00601934">
        <w:rPr>
          <w:rFonts w:ascii="Times New Roman" w:hAnsi="Times New Roman"/>
          <w:sz w:val="28"/>
          <w:szCs w:val="28"/>
        </w:rPr>
        <w:t xml:space="preserve">This wine has medium plum color with red brick edges. The aromas are ripe with </w:t>
      </w:r>
      <w:proofErr w:type="spellStart"/>
      <w:proofErr w:type="gramStart"/>
      <w:r w:rsidRPr="00601934">
        <w:rPr>
          <w:rFonts w:ascii="Times New Roman" w:hAnsi="Times New Roman"/>
          <w:sz w:val="28"/>
          <w:szCs w:val="28"/>
        </w:rPr>
        <w:t>bing</w:t>
      </w:r>
      <w:proofErr w:type="spellEnd"/>
      <w:proofErr w:type="gramEnd"/>
      <w:r w:rsidRPr="00601934">
        <w:rPr>
          <w:rFonts w:ascii="Times New Roman" w:hAnsi="Times New Roman"/>
          <w:sz w:val="28"/>
          <w:szCs w:val="28"/>
        </w:rPr>
        <w:t xml:space="preserve"> and sour cherry notes, cassis, cedar and cigar box. The palate is ripe with cherry, boysenberry, mocha and wild raspberry flavors that are integrated well with French oak allowing a long and sophisticated silky finish.</w:t>
      </w:r>
    </w:p>
    <w:p w:rsidR="006C48A0" w:rsidRPr="00601934" w:rsidRDefault="006C48A0" w:rsidP="00F54C4C">
      <w:pPr>
        <w:rPr>
          <w:rFonts w:ascii="Times New Roman" w:hAnsi="Times New Roman"/>
          <w:sz w:val="28"/>
          <w:szCs w:val="28"/>
        </w:rPr>
      </w:pPr>
    </w:p>
    <w:p w:rsidR="006C48A0" w:rsidRPr="00601934" w:rsidRDefault="006C48A0" w:rsidP="00F54C4C">
      <w:pPr>
        <w:rPr>
          <w:rFonts w:ascii="Times New Roman" w:hAnsi="Times New Roman"/>
          <w:sz w:val="28"/>
          <w:szCs w:val="28"/>
        </w:rPr>
      </w:pPr>
      <w:r w:rsidRPr="00601934">
        <w:rPr>
          <w:rFonts w:ascii="Times New Roman" w:hAnsi="Times New Roman"/>
          <w:sz w:val="28"/>
          <w:szCs w:val="28"/>
        </w:rPr>
        <w:t xml:space="preserve">Marianna represents the finest Michael Pozzan has to offer from the Napa Valley. This wine is always a Bordeaux blend and this year it is comprised of mostly Cabernet Sauvignon with </w:t>
      </w:r>
      <w:proofErr w:type="spellStart"/>
      <w:r w:rsidRPr="00601934">
        <w:rPr>
          <w:rFonts w:ascii="Times New Roman" w:hAnsi="Times New Roman"/>
          <w:sz w:val="28"/>
          <w:szCs w:val="28"/>
        </w:rPr>
        <w:t>Malbec</w:t>
      </w:r>
      <w:proofErr w:type="spellEnd"/>
      <w:r w:rsidRPr="00601934">
        <w:rPr>
          <w:rFonts w:ascii="Times New Roman" w:hAnsi="Times New Roman"/>
          <w:sz w:val="28"/>
          <w:szCs w:val="28"/>
        </w:rPr>
        <w:t xml:space="preserve"> and Petit </w:t>
      </w:r>
      <w:proofErr w:type="spellStart"/>
      <w:r w:rsidRPr="00601934">
        <w:rPr>
          <w:rFonts w:ascii="Times New Roman" w:hAnsi="Times New Roman"/>
          <w:sz w:val="28"/>
          <w:szCs w:val="28"/>
        </w:rPr>
        <w:t>Verdot</w:t>
      </w:r>
      <w:proofErr w:type="spellEnd"/>
      <w:r w:rsidRPr="00601934">
        <w:rPr>
          <w:rFonts w:ascii="Times New Roman" w:hAnsi="Times New Roman"/>
          <w:sz w:val="28"/>
          <w:szCs w:val="28"/>
        </w:rPr>
        <w:t xml:space="preserve"> backing it up elegantly. It was aged in French oak for 22 months and racked 5 times. This wine will age if properly stored through 2030.</w:t>
      </w:r>
    </w:p>
    <w:p w:rsidR="006C48A0" w:rsidRPr="00601934" w:rsidRDefault="006C48A0" w:rsidP="00F54C4C">
      <w:pPr>
        <w:rPr>
          <w:rFonts w:ascii="Times New Roman" w:hAnsi="Times New Roman"/>
          <w:sz w:val="28"/>
          <w:szCs w:val="28"/>
        </w:rPr>
      </w:pPr>
    </w:p>
    <w:p w:rsidR="006C48A0" w:rsidRPr="00601934" w:rsidRDefault="006C48A0" w:rsidP="00F54C4C">
      <w:pPr>
        <w:rPr>
          <w:rFonts w:ascii="Times New Roman" w:hAnsi="Times New Roman"/>
          <w:sz w:val="28"/>
          <w:szCs w:val="28"/>
        </w:rPr>
      </w:pPr>
      <w:r w:rsidRPr="00601934">
        <w:rPr>
          <w:rFonts w:ascii="Times New Roman" w:hAnsi="Times New Roman"/>
          <w:sz w:val="28"/>
          <w:szCs w:val="28"/>
        </w:rPr>
        <w:t>The wine (if consumed with food) pairs well with grilled bone-in rib eye steak with a demi glaze and roasted fingerling potatoes tossed in Rosemary and sea salt. It is a fine choice for a home cooked meal in the dead of winter, such as pot roast with parsnip mashed potatoes and carrots.</w:t>
      </w:r>
    </w:p>
    <w:p w:rsidR="006C48A0" w:rsidRPr="00601934" w:rsidRDefault="006C48A0">
      <w:pPr>
        <w:rPr>
          <w:rFonts w:ascii="Times New Roman" w:hAnsi="Times New Roman"/>
          <w:sz w:val="28"/>
          <w:szCs w:val="28"/>
        </w:rPr>
      </w:pPr>
    </w:p>
    <w:p w:rsidR="006C48A0" w:rsidRDefault="006C48A0">
      <w:r w:rsidRPr="00601934">
        <w:rPr>
          <w:rFonts w:ascii="Times New Roman" w:hAnsi="Times New Roman"/>
          <w:sz w:val="28"/>
          <w:szCs w:val="28"/>
        </w:rPr>
        <w:t>1,200 six pack cases produced (or 600 cases).</w:t>
      </w:r>
    </w:p>
    <w:sectPr w:rsidR="006C48A0" w:rsidSect="00F870EF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14E0"/>
    <w:rsid w:val="000A518B"/>
    <w:rsid w:val="000C2FAE"/>
    <w:rsid w:val="000D537A"/>
    <w:rsid w:val="00151B73"/>
    <w:rsid w:val="001675D5"/>
    <w:rsid w:val="002303AE"/>
    <w:rsid w:val="00372257"/>
    <w:rsid w:val="003C6475"/>
    <w:rsid w:val="00534D15"/>
    <w:rsid w:val="00552A3D"/>
    <w:rsid w:val="005A6950"/>
    <w:rsid w:val="00601934"/>
    <w:rsid w:val="00673CED"/>
    <w:rsid w:val="006B61BC"/>
    <w:rsid w:val="006C48A0"/>
    <w:rsid w:val="00753C11"/>
    <w:rsid w:val="00754AC1"/>
    <w:rsid w:val="007673C8"/>
    <w:rsid w:val="007A34FC"/>
    <w:rsid w:val="00822B1E"/>
    <w:rsid w:val="009A28FB"/>
    <w:rsid w:val="009D792B"/>
    <w:rsid w:val="00A21E3E"/>
    <w:rsid w:val="00A32C7D"/>
    <w:rsid w:val="00A76750"/>
    <w:rsid w:val="00B15264"/>
    <w:rsid w:val="00B15EA3"/>
    <w:rsid w:val="00B620CB"/>
    <w:rsid w:val="00B72081"/>
    <w:rsid w:val="00BE101B"/>
    <w:rsid w:val="00BF6F19"/>
    <w:rsid w:val="00C155E9"/>
    <w:rsid w:val="00C90166"/>
    <w:rsid w:val="00CB56FA"/>
    <w:rsid w:val="00CF43CF"/>
    <w:rsid w:val="00CF448C"/>
    <w:rsid w:val="00D57E4D"/>
    <w:rsid w:val="00DD27B6"/>
    <w:rsid w:val="00E314E0"/>
    <w:rsid w:val="00E65045"/>
    <w:rsid w:val="00EA4E46"/>
    <w:rsid w:val="00F409DB"/>
    <w:rsid w:val="00F54C4C"/>
    <w:rsid w:val="00F76B5E"/>
    <w:rsid w:val="00F870EF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Contrada Napa Valley Sauvignon Blanc</vt:lpstr>
    </vt:vector>
  </TitlesOfParts>
  <Company>Vinum Cellars, Inc.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Contrada Napa Valley Sauvignon Blanc</dc:title>
  <dc:creator>Richard Bruno</dc:creator>
  <cp:lastModifiedBy>Mary Ann</cp:lastModifiedBy>
  <cp:revision>7</cp:revision>
  <cp:lastPrinted>2013-12-12T20:24:00Z</cp:lastPrinted>
  <dcterms:created xsi:type="dcterms:W3CDTF">2013-11-21T18:05:00Z</dcterms:created>
  <dcterms:modified xsi:type="dcterms:W3CDTF">2014-04-15T19:22:00Z</dcterms:modified>
</cp:coreProperties>
</file>